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32" w:rsidRDefault="00423232" w:rsidP="00423232">
      <w:pPr>
        <w:ind w:firstLine="640"/>
        <w:contextualSpacing/>
        <w:rPr>
          <w:rFonts w:ascii="Times New Roman" w:eastAsia="仿宋_GB2312" w:hAnsi="Times New Roman" w:hint="eastAsia"/>
          <w:sz w:val="32"/>
          <w:szCs w:val="32"/>
        </w:rPr>
      </w:pPr>
    </w:p>
    <w:p w:rsidR="00423232" w:rsidRDefault="00423232" w:rsidP="00423232">
      <w:pPr>
        <w:contextualSpacing/>
        <w:rPr>
          <w:rFonts w:ascii="Times New Roman" w:eastAsia="仿宋_GB2312" w:hAnsi="Times New Roman" w:hint="eastAsia"/>
          <w:sz w:val="32"/>
          <w:szCs w:val="32"/>
        </w:rPr>
      </w:pPr>
    </w:p>
    <w:p w:rsidR="00423232" w:rsidRDefault="00423232" w:rsidP="00423232">
      <w:pPr>
        <w:contextualSpacing/>
        <w:rPr>
          <w:rFonts w:ascii="Times New Roman" w:eastAsia="仿宋_GB2312" w:hAnsi="Times New Roman" w:hint="eastAsia"/>
          <w:sz w:val="32"/>
          <w:szCs w:val="32"/>
        </w:rPr>
      </w:pPr>
    </w:p>
    <w:p w:rsidR="00423232" w:rsidRDefault="00423232" w:rsidP="00423232">
      <w:pPr>
        <w:contextualSpacing/>
        <w:rPr>
          <w:rFonts w:ascii="Times New Roman" w:eastAsia="仿宋_GB2312" w:hAnsi="Times New Roman" w:hint="eastAsia"/>
          <w:sz w:val="32"/>
          <w:szCs w:val="32"/>
        </w:rPr>
      </w:pPr>
    </w:p>
    <w:p w:rsidR="00423232" w:rsidRDefault="00423232" w:rsidP="00423232">
      <w:pPr>
        <w:contextualSpacing/>
        <w:rPr>
          <w:rFonts w:ascii="Times New Roman" w:eastAsia="仿宋_GB2312" w:hAnsi="Times New Roman" w:hint="eastAsia"/>
          <w:sz w:val="32"/>
          <w:szCs w:val="32"/>
        </w:rPr>
      </w:pPr>
      <w:r w:rsidRPr="005B3D49">
        <w:rPr>
          <w:rFonts w:ascii="Times New Roman" w:eastAsia="仿宋_GB2312" w:hAnsi="Times New Roman"/>
          <w:sz w:val="32"/>
          <w:szCs w:val="32"/>
        </w:rPr>
        <w:t>附件</w:t>
      </w:r>
      <w:r w:rsidRPr="005B3D49">
        <w:rPr>
          <w:rFonts w:ascii="Times New Roman" w:eastAsia="仿宋_GB2312" w:hAnsi="Times New Roman"/>
          <w:sz w:val="32"/>
          <w:szCs w:val="32"/>
        </w:rPr>
        <w:t>1</w:t>
      </w:r>
    </w:p>
    <w:p w:rsidR="00423232" w:rsidRPr="005B3D49" w:rsidRDefault="00423232" w:rsidP="00423232">
      <w:pPr>
        <w:contextualSpacing/>
        <w:rPr>
          <w:rFonts w:ascii="Times New Roman" w:eastAsia="仿宋_GB2312" w:hAnsi="Times New Roman"/>
          <w:sz w:val="32"/>
          <w:szCs w:val="32"/>
        </w:rPr>
      </w:pPr>
    </w:p>
    <w:p w:rsidR="00423232" w:rsidRPr="005B3D49" w:rsidRDefault="00423232" w:rsidP="00423232">
      <w:pPr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5B3D49">
        <w:rPr>
          <w:rFonts w:ascii="Times New Roman" w:hAnsi="Times New Roman"/>
          <w:b/>
          <w:sz w:val="44"/>
          <w:szCs w:val="44"/>
        </w:rPr>
        <w:t>岗位技能考试流程</w:t>
      </w:r>
      <w:r>
        <w:rPr>
          <w:rFonts w:ascii="Times New Roman" w:hAnsi="Times New Roman" w:hint="eastAsia"/>
          <w:b/>
          <w:sz w:val="44"/>
          <w:szCs w:val="44"/>
        </w:rPr>
        <w:t>及注意事项</w:t>
      </w:r>
    </w:p>
    <w:p w:rsidR="00423232" w:rsidRPr="005B3D49" w:rsidRDefault="00423232" w:rsidP="00423232">
      <w:pPr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</w:p>
    <w:p w:rsidR="00423232" w:rsidRPr="005B3D49" w:rsidRDefault="00423232" w:rsidP="00423232">
      <w:pPr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 w:rsidRPr="005B3D49">
        <w:rPr>
          <w:rFonts w:ascii="Times New Roman" w:eastAsia="仿宋_GB2312" w:hAnsi="Times New Roman"/>
          <w:sz w:val="32"/>
          <w:szCs w:val="32"/>
        </w:rPr>
        <w:t>一、进入机房后，按</w:t>
      </w:r>
      <w:r>
        <w:rPr>
          <w:rFonts w:ascii="Times New Roman" w:eastAsia="仿宋_GB2312" w:hAnsi="Times New Roman" w:hint="eastAsia"/>
          <w:sz w:val="32"/>
          <w:szCs w:val="32"/>
        </w:rPr>
        <w:t>准考证上</w:t>
      </w:r>
      <w:r w:rsidRPr="005B3D49">
        <w:rPr>
          <w:rFonts w:ascii="Times New Roman" w:eastAsia="仿宋_GB2312" w:hAnsi="Times New Roman"/>
          <w:sz w:val="32"/>
          <w:szCs w:val="32"/>
        </w:rPr>
        <w:t>座位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  <w:r w:rsidRPr="005B3D49">
        <w:rPr>
          <w:rFonts w:ascii="Times New Roman" w:eastAsia="仿宋_GB2312" w:hAnsi="Times New Roman"/>
          <w:sz w:val="32"/>
          <w:szCs w:val="32"/>
        </w:rPr>
        <w:t>就坐，将身份证、准考证放在离走道较近的位置，以便考务人员检查。</w:t>
      </w:r>
    </w:p>
    <w:p w:rsidR="00423232" w:rsidRPr="005B3D49" w:rsidRDefault="00423232" w:rsidP="00423232">
      <w:pPr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 w:rsidRPr="005B3D49">
        <w:rPr>
          <w:rFonts w:ascii="Times New Roman" w:eastAsia="仿宋_GB2312" w:hAnsi="Times New Roman"/>
          <w:sz w:val="32"/>
          <w:szCs w:val="32"/>
        </w:rPr>
        <w:t>二、就座后抓紧时间调试输入法。如本人使用的输入法未安装到电脑，请到电脑桌面</w:t>
      </w:r>
      <w:r w:rsidRPr="005B3D49">
        <w:rPr>
          <w:rFonts w:ascii="Times New Roman" w:eastAsia="仿宋_GB2312" w:hAnsi="Times New Roman"/>
          <w:sz w:val="32"/>
          <w:szCs w:val="32"/>
        </w:rPr>
        <w:t>“</w:t>
      </w:r>
      <w:r w:rsidRPr="005B3D49">
        <w:rPr>
          <w:rFonts w:ascii="Times New Roman" w:eastAsia="仿宋_GB2312" w:hAnsi="Times New Roman"/>
          <w:sz w:val="32"/>
          <w:szCs w:val="32"/>
        </w:rPr>
        <w:t>输入法</w:t>
      </w:r>
      <w:r w:rsidRPr="005B3D49">
        <w:rPr>
          <w:rFonts w:ascii="Times New Roman" w:eastAsia="仿宋_GB2312" w:hAnsi="Times New Roman"/>
          <w:sz w:val="32"/>
          <w:szCs w:val="32"/>
        </w:rPr>
        <w:t>”</w:t>
      </w:r>
      <w:r w:rsidRPr="005B3D49">
        <w:rPr>
          <w:rFonts w:ascii="Times New Roman" w:eastAsia="仿宋_GB2312" w:hAnsi="Times New Roman"/>
          <w:sz w:val="32"/>
          <w:szCs w:val="32"/>
        </w:rPr>
        <w:t>文件夹中选择安装。严禁采用</w:t>
      </w:r>
      <w:r w:rsidRPr="005B3D49">
        <w:rPr>
          <w:rFonts w:ascii="Times New Roman" w:eastAsia="仿宋_GB2312" w:hAnsi="Times New Roman"/>
          <w:sz w:val="32"/>
          <w:szCs w:val="32"/>
        </w:rPr>
        <w:t>U</w:t>
      </w:r>
      <w:r w:rsidRPr="005B3D49">
        <w:rPr>
          <w:rFonts w:ascii="Times New Roman" w:eastAsia="仿宋_GB2312" w:hAnsi="Times New Roman"/>
          <w:sz w:val="32"/>
          <w:szCs w:val="32"/>
        </w:rPr>
        <w:t>盘、在线同步等方式在电脑上安装、更新词库，一经发现按零分处理。使用亚伟、飞耀（专用</w:t>
      </w:r>
      <w:r w:rsidRPr="005B3D49">
        <w:rPr>
          <w:rFonts w:ascii="Times New Roman" w:eastAsia="仿宋_GB2312" w:hAnsi="Times New Roman"/>
          <w:sz w:val="32"/>
          <w:szCs w:val="32"/>
        </w:rPr>
        <w:t>U</w:t>
      </w:r>
      <w:r w:rsidRPr="005B3D49">
        <w:rPr>
          <w:rFonts w:ascii="Times New Roman" w:eastAsia="仿宋_GB2312" w:hAnsi="Times New Roman"/>
          <w:sz w:val="32"/>
          <w:szCs w:val="32"/>
        </w:rPr>
        <w:t>盘）、</w:t>
      </w:r>
      <w:r w:rsidRPr="005B3D49">
        <w:rPr>
          <w:rFonts w:ascii="Times New Roman" w:eastAsia="仿宋_GB2312" w:hAnsi="Times New Roman"/>
          <w:sz w:val="32"/>
          <w:szCs w:val="32"/>
        </w:rPr>
        <w:t>E</w:t>
      </w:r>
      <w:r w:rsidRPr="005B3D49">
        <w:rPr>
          <w:rFonts w:ascii="Times New Roman" w:eastAsia="仿宋_GB2312" w:hAnsi="Times New Roman"/>
          <w:sz w:val="32"/>
          <w:szCs w:val="32"/>
        </w:rPr>
        <w:t>迅等专业速录的考生，应将速录工具中的词库清零，未清零的一经发现按零分处理。</w:t>
      </w:r>
    </w:p>
    <w:p w:rsidR="00423232" w:rsidRPr="005B3D49" w:rsidRDefault="00423232" w:rsidP="00423232">
      <w:pPr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 w:rsidRPr="005B3D49">
        <w:rPr>
          <w:rFonts w:ascii="Times New Roman" w:eastAsia="仿宋_GB2312" w:hAnsi="Times New Roman"/>
          <w:sz w:val="32"/>
          <w:szCs w:val="32"/>
        </w:rPr>
        <w:t>三、登录。用姓名、身份证号登录系统。如无法登陆系统，请</w:t>
      </w:r>
      <w:r>
        <w:rPr>
          <w:rFonts w:ascii="Times New Roman" w:eastAsia="仿宋_GB2312" w:hAnsi="Times New Roman" w:hint="eastAsia"/>
          <w:sz w:val="32"/>
          <w:szCs w:val="32"/>
        </w:rPr>
        <w:t>立即</w:t>
      </w:r>
      <w:r w:rsidRPr="005B3D49">
        <w:rPr>
          <w:rFonts w:ascii="Times New Roman" w:eastAsia="仿宋_GB2312" w:hAnsi="Times New Roman"/>
          <w:sz w:val="32"/>
          <w:szCs w:val="32"/>
        </w:rPr>
        <w:t>举手示意。</w:t>
      </w:r>
    </w:p>
    <w:p w:rsidR="00423232" w:rsidRPr="005B3D49" w:rsidRDefault="00423232" w:rsidP="00423232">
      <w:pPr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 w:rsidRPr="005B3D49">
        <w:rPr>
          <w:rFonts w:ascii="Times New Roman" w:eastAsia="仿宋_GB2312" w:hAnsi="Times New Roman"/>
          <w:sz w:val="32"/>
          <w:szCs w:val="32"/>
        </w:rPr>
        <w:t>四、试录入。登录系统后将显示试录入</w:t>
      </w:r>
      <w:r>
        <w:rPr>
          <w:rFonts w:ascii="Times New Roman" w:eastAsia="仿宋_GB2312" w:hAnsi="Times New Roman"/>
          <w:sz w:val="32"/>
          <w:szCs w:val="32"/>
        </w:rPr>
        <w:t>界面，考生在试录入框中进行试录入（应测试每个英文字母）。如无法</w:t>
      </w:r>
      <w:r w:rsidRPr="005B3D49">
        <w:rPr>
          <w:rFonts w:ascii="Times New Roman" w:eastAsia="仿宋_GB2312" w:hAnsi="Times New Roman"/>
          <w:sz w:val="32"/>
          <w:szCs w:val="32"/>
        </w:rPr>
        <w:t>录入、键盘鼠标有故障，请</w:t>
      </w:r>
      <w:r>
        <w:rPr>
          <w:rFonts w:ascii="Times New Roman" w:eastAsia="仿宋_GB2312" w:hAnsi="Times New Roman" w:hint="eastAsia"/>
          <w:sz w:val="32"/>
          <w:szCs w:val="32"/>
        </w:rPr>
        <w:t>立即</w:t>
      </w:r>
      <w:r w:rsidRPr="005B3D49">
        <w:rPr>
          <w:rFonts w:ascii="Times New Roman" w:eastAsia="仿宋_GB2312" w:hAnsi="Times New Roman"/>
          <w:sz w:val="32"/>
          <w:szCs w:val="32"/>
        </w:rPr>
        <w:t>举手示意。</w:t>
      </w:r>
    </w:p>
    <w:p w:rsidR="00423232" w:rsidRPr="005B3D49" w:rsidRDefault="00423232" w:rsidP="00423232">
      <w:pPr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 w:rsidRPr="005B3D49">
        <w:rPr>
          <w:rFonts w:ascii="Times New Roman" w:eastAsia="仿宋_GB2312" w:hAnsi="Times New Roman"/>
          <w:sz w:val="32"/>
          <w:szCs w:val="32"/>
        </w:rPr>
        <w:t>五、选题。试录入没有问题后，点击</w:t>
      </w:r>
      <w:r w:rsidRPr="005B3D49">
        <w:rPr>
          <w:rFonts w:ascii="Times New Roman" w:eastAsia="仿宋_GB2312" w:hAnsi="Times New Roman"/>
          <w:sz w:val="32"/>
          <w:szCs w:val="32"/>
        </w:rPr>
        <w:t>“</w:t>
      </w:r>
      <w:r w:rsidRPr="005B3D49">
        <w:rPr>
          <w:rFonts w:ascii="Times New Roman" w:eastAsia="仿宋_GB2312" w:hAnsi="Times New Roman"/>
          <w:sz w:val="32"/>
          <w:szCs w:val="32"/>
        </w:rPr>
        <w:t>下一步</w:t>
      </w:r>
      <w:r w:rsidRPr="005B3D49">
        <w:rPr>
          <w:rFonts w:ascii="Times New Roman" w:eastAsia="仿宋_GB2312" w:hAnsi="Times New Roman"/>
          <w:sz w:val="32"/>
          <w:szCs w:val="32"/>
        </w:rPr>
        <w:t>”</w:t>
      </w:r>
      <w:r w:rsidRPr="005B3D49">
        <w:rPr>
          <w:rFonts w:ascii="Times New Roman" w:eastAsia="仿宋_GB2312" w:hAnsi="Times New Roman"/>
          <w:sz w:val="32"/>
          <w:szCs w:val="32"/>
        </w:rPr>
        <w:t>进入选题</w:t>
      </w:r>
      <w:r w:rsidRPr="005B3D49">
        <w:rPr>
          <w:rFonts w:ascii="Times New Roman" w:eastAsia="仿宋_GB2312" w:hAnsi="Times New Roman"/>
          <w:sz w:val="32"/>
          <w:szCs w:val="32"/>
        </w:rPr>
        <w:lastRenderedPageBreak/>
        <w:t>界面。根据语音广播选择考试题号。</w:t>
      </w:r>
    </w:p>
    <w:p w:rsidR="00423232" w:rsidRPr="00444AD9" w:rsidRDefault="00423232" w:rsidP="00423232">
      <w:pPr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 w:rsidRPr="00444AD9">
        <w:rPr>
          <w:rFonts w:ascii="Times New Roman" w:eastAsia="仿宋_GB2312" w:hAnsi="Times New Roman"/>
          <w:sz w:val="32"/>
          <w:szCs w:val="32"/>
        </w:rPr>
        <w:t>六、确认选题。选择题号后点击</w:t>
      </w:r>
      <w:r w:rsidRPr="00444AD9">
        <w:rPr>
          <w:rFonts w:ascii="Times New Roman" w:eastAsia="仿宋_GB2312" w:hAnsi="Times New Roman"/>
          <w:sz w:val="32"/>
          <w:szCs w:val="32"/>
        </w:rPr>
        <w:t>“</w:t>
      </w:r>
      <w:r w:rsidRPr="00444AD9">
        <w:rPr>
          <w:rFonts w:ascii="Times New Roman" w:eastAsia="仿宋_GB2312" w:hAnsi="Times New Roman"/>
          <w:sz w:val="32"/>
          <w:szCs w:val="32"/>
        </w:rPr>
        <w:t>确定</w:t>
      </w:r>
      <w:r w:rsidRPr="00444AD9">
        <w:rPr>
          <w:rFonts w:ascii="Times New Roman" w:eastAsia="仿宋_GB2312" w:hAnsi="Times New Roman"/>
          <w:sz w:val="32"/>
          <w:szCs w:val="32"/>
        </w:rPr>
        <w:t>”</w:t>
      </w:r>
      <w:r w:rsidRPr="00444AD9">
        <w:rPr>
          <w:rFonts w:ascii="Times New Roman" w:eastAsia="仿宋_GB2312" w:hAnsi="Times New Roman"/>
          <w:sz w:val="32"/>
          <w:szCs w:val="32"/>
        </w:rPr>
        <w:t>进入确认选题界面。确认无误后，根据语音提示，在听到</w:t>
      </w:r>
      <w:r w:rsidRPr="00444AD9">
        <w:rPr>
          <w:rFonts w:ascii="Times New Roman" w:eastAsia="仿宋_GB2312" w:hAnsi="Times New Roman"/>
          <w:sz w:val="32"/>
          <w:szCs w:val="32"/>
        </w:rPr>
        <w:t>“</w:t>
      </w:r>
      <w:r w:rsidRPr="00444AD9">
        <w:rPr>
          <w:rFonts w:ascii="Times New Roman" w:eastAsia="仿宋_GB2312" w:hAnsi="Times New Roman"/>
          <w:sz w:val="32"/>
          <w:szCs w:val="32"/>
        </w:rPr>
        <w:t>倒计时开始，</w:t>
      </w:r>
      <w:r w:rsidRPr="00444AD9">
        <w:rPr>
          <w:rFonts w:ascii="Times New Roman" w:eastAsia="仿宋_GB2312" w:hAnsi="Times New Roman"/>
          <w:sz w:val="32"/>
          <w:szCs w:val="32"/>
        </w:rPr>
        <w:t>5-4-3-2-1</w:t>
      </w:r>
      <w:r w:rsidRPr="00444AD9">
        <w:rPr>
          <w:rFonts w:ascii="Times New Roman" w:eastAsia="仿宋_GB2312" w:hAnsi="Times New Roman"/>
          <w:sz w:val="32"/>
          <w:szCs w:val="32"/>
        </w:rPr>
        <w:t>，请点击开始考试</w:t>
      </w:r>
      <w:r w:rsidRPr="00444AD9">
        <w:rPr>
          <w:rFonts w:ascii="Times New Roman" w:eastAsia="仿宋_GB2312" w:hAnsi="Times New Roman"/>
          <w:sz w:val="32"/>
          <w:szCs w:val="32"/>
        </w:rPr>
        <w:t>”</w:t>
      </w:r>
      <w:r w:rsidRPr="00444AD9">
        <w:rPr>
          <w:rFonts w:ascii="Times New Roman" w:eastAsia="仿宋_GB2312" w:hAnsi="Times New Roman"/>
          <w:sz w:val="32"/>
          <w:szCs w:val="32"/>
        </w:rPr>
        <w:t>后，再点击</w:t>
      </w:r>
      <w:r w:rsidRPr="00444AD9">
        <w:rPr>
          <w:rFonts w:ascii="Times New Roman" w:eastAsia="仿宋_GB2312" w:hAnsi="Times New Roman"/>
          <w:sz w:val="32"/>
          <w:szCs w:val="32"/>
        </w:rPr>
        <w:t>“</w:t>
      </w:r>
      <w:r w:rsidRPr="00444AD9">
        <w:rPr>
          <w:rFonts w:ascii="Times New Roman" w:eastAsia="仿宋_GB2312" w:hAnsi="Times New Roman"/>
          <w:sz w:val="32"/>
          <w:szCs w:val="32"/>
        </w:rPr>
        <w:t>开始考试</w:t>
      </w:r>
      <w:r w:rsidRPr="00444AD9">
        <w:rPr>
          <w:rFonts w:ascii="Times New Roman" w:eastAsia="仿宋_GB2312" w:hAnsi="Times New Roman"/>
          <w:sz w:val="32"/>
          <w:szCs w:val="32"/>
        </w:rPr>
        <w:t>”</w:t>
      </w:r>
      <w:r w:rsidRPr="00444AD9">
        <w:rPr>
          <w:rFonts w:ascii="Times New Roman" w:eastAsia="仿宋_GB2312" w:hAnsi="Times New Roman"/>
          <w:sz w:val="32"/>
          <w:szCs w:val="32"/>
        </w:rPr>
        <w:t>，提前点击会造成考试时间</w:t>
      </w:r>
      <w:bookmarkStart w:id="0" w:name="_GoBack"/>
      <w:bookmarkEnd w:id="0"/>
      <w:r w:rsidRPr="00444AD9">
        <w:rPr>
          <w:rFonts w:ascii="Times New Roman" w:eastAsia="仿宋_GB2312" w:hAnsi="Times New Roman"/>
          <w:sz w:val="32"/>
          <w:szCs w:val="32"/>
        </w:rPr>
        <w:t>不足的情况。</w:t>
      </w:r>
    </w:p>
    <w:p w:rsidR="00423232" w:rsidRPr="005B3D49" w:rsidRDefault="00423232" w:rsidP="00423232">
      <w:pPr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 w:rsidRPr="005B3D49">
        <w:rPr>
          <w:rFonts w:ascii="Times New Roman" w:eastAsia="仿宋_GB2312" w:hAnsi="Times New Roman"/>
          <w:sz w:val="32"/>
          <w:szCs w:val="32"/>
        </w:rPr>
        <w:t>七、答题。广播会播放两段录音，每段时长约为</w:t>
      </w:r>
      <w:r w:rsidRPr="005B3D49">
        <w:rPr>
          <w:rFonts w:ascii="Times New Roman" w:eastAsia="仿宋_GB2312" w:hAnsi="Times New Roman"/>
          <w:sz w:val="32"/>
          <w:szCs w:val="32"/>
        </w:rPr>
        <w:t>10</w:t>
      </w:r>
      <w:r w:rsidRPr="005B3D49">
        <w:rPr>
          <w:rFonts w:ascii="Times New Roman" w:eastAsia="仿宋_GB2312" w:hAnsi="Times New Roman"/>
          <w:sz w:val="32"/>
          <w:szCs w:val="32"/>
        </w:rPr>
        <w:t>分钟，语速分别为</w:t>
      </w:r>
      <w:r w:rsidRPr="005B3D49">
        <w:rPr>
          <w:rFonts w:ascii="Times New Roman" w:eastAsia="仿宋_GB2312" w:hAnsi="Times New Roman"/>
          <w:sz w:val="32"/>
          <w:szCs w:val="32"/>
        </w:rPr>
        <w:t>100</w:t>
      </w:r>
      <w:r w:rsidRPr="005B3D49">
        <w:rPr>
          <w:rFonts w:ascii="Times New Roman" w:eastAsia="仿宋_GB2312" w:hAnsi="Times New Roman"/>
          <w:sz w:val="32"/>
          <w:szCs w:val="32"/>
        </w:rPr>
        <w:t>字</w:t>
      </w:r>
      <w:r w:rsidRPr="005B3D49">
        <w:rPr>
          <w:rFonts w:ascii="Times New Roman" w:eastAsia="仿宋_GB2312" w:hAnsi="Times New Roman"/>
          <w:sz w:val="32"/>
          <w:szCs w:val="32"/>
        </w:rPr>
        <w:t>/</w:t>
      </w:r>
      <w:r w:rsidRPr="005B3D49">
        <w:rPr>
          <w:rFonts w:ascii="Times New Roman" w:eastAsia="仿宋_GB2312" w:hAnsi="Times New Roman"/>
          <w:sz w:val="32"/>
          <w:szCs w:val="32"/>
        </w:rPr>
        <w:t>分钟、</w:t>
      </w:r>
      <w:r w:rsidRPr="005B3D49">
        <w:rPr>
          <w:rFonts w:ascii="Times New Roman" w:eastAsia="仿宋_GB2312" w:hAnsi="Times New Roman"/>
          <w:sz w:val="32"/>
          <w:szCs w:val="32"/>
        </w:rPr>
        <w:t>130</w:t>
      </w:r>
      <w:r w:rsidRPr="005B3D49">
        <w:rPr>
          <w:rFonts w:ascii="Times New Roman" w:eastAsia="仿宋_GB2312" w:hAnsi="Times New Roman"/>
          <w:sz w:val="32"/>
          <w:szCs w:val="32"/>
        </w:rPr>
        <w:t>字</w:t>
      </w:r>
      <w:r w:rsidRPr="005B3D49">
        <w:rPr>
          <w:rFonts w:ascii="Times New Roman" w:eastAsia="仿宋_GB2312" w:hAnsi="Times New Roman"/>
          <w:sz w:val="32"/>
          <w:szCs w:val="32"/>
        </w:rPr>
        <w:t>/</w:t>
      </w:r>
      <w:r w:rsidRPr="005B3D49">
        <w:rPr>
          <w:rFonts w:ascii="Times New Roman" w:eastAsia="仿宋_GB2312" w:hAnsi="Times New Roman"/>
          <w:sz w:val="32"/>
          <w:szCs w:val="32"/>
        </w:rPr>
        <w:t>分钟。每段录音结束后，均提供</w:t>
      </w:r>
      <w:r>
        <w:rPr>
          <w:rFonts w:ascii="Times New Roman" w:eastAsia="仿宋_GB2312" w:hAnsi="Times New Roman" w:hint="eastAsia"/>
          <w:sz w:val="32"/>
          <w:szCs w:val="32"/>
        </w:rPr>
        <w:t>约</w:t>
      </w:r>
      <w:r w:rsidRPr="005B3D49">
        <w:rPr>
          <w:rFonts w:ascii="Times New Roman" w:eastAsia="仿宋_GB2312" w:hAnsi="Times New Roman"/>
          <w:sz w:val="32"/>
          <w:szCs w:val="32"/>
        </w:rPr>
        <w:t>3</w:t>
      </w:r>
      <w:r w:rsidRPr="005B3D49">
        <w:rPr>
          <w:rFonts w:ascii="Times New Roman" w:eastAsia="仿宋_GB2312" w:hAnsi="Times New Roman"/>
          <w:sz w:val="32"/>
          <w:szCs w:val="32"/>
        </w:rPr>
        <w:t>分钟修改时间（听打和修改时间共</w:t>
      </w:r>
      <w:r w:rsidRPr="005B3D49">
        <w:rPr>
          <w:rFonts w:ascii="Times New Roman" w:eastAsia="仿宋_GB2312" w:hAnsi="Times New Roman"/>
          <w:sz w:val="32"/>
          <w:szCs w:val="32"/>
        </w:rPr>
        <w:t>13</w:t>
      </w:r>
      <w:r w:rsidRPr="005B3D49">
        <w:rPr>
          <w:rFonts w:ascii="Times New Roman" w:eastAsia="仿宋_GB2312" w:hAnsi="Times New Roman"/>
          <w:sz w:val="32"/>
          <w:szCs w:val="32"/>
        </w:rPr>
        <w:t>分钟）。</w:t>
      </w:r>
      <w:r>
        <w:rPr>
          <w:rFonts w:ascii="Times New Roman" w:eastAsia="仿宋_GB2312" w:hAnsi="Times New Roman" w:hint="eastAsia"/>
          <w:sz w:val="32"/>
          <w:szCs w:val="32"/>
        </w:rPr>
        <w:t>倒计时</w:t>
      </w:r>
      <w:r w:rsidRPr="005B3D49">
        <w:rPr>
          <w:rFonts w:ascii="Times New Roman" w:eastAsia="仿宋_GB2312" w:hAnsi="Times New Roman"/>
          <w:sz w:val="32"/>
          <w:szCs w:val="32"/>
        </w:rPr>
        <w:t>结束</w:t>
      </w:r>
      <w:r>
        <w:rPr>
          <w:rFonts w:ascii="Times New Roman" w:eastAsia="仿宋_GB2312" w:hAnsi="Times New Roman" w:hint="eastAsia"/>
          <w:sz w:val="32"/>
          <w:szCs w:val="32"/>
        </w:rPr>
        <w:t>前</w:t>
      </w:r>
      <w:r w:rsidRPr="005B3D49">
        <w:rPr>
          <w:rFonts w:ascii="Times New Roman" w:eastAsia="仿宋_GB2312" w:hAnsi="Times New Roman"/>
          <w:sz w:val="32"/>
          <w:szCs w:val="32"/>
        </w:rPr>
        <w:t>点击</w:t>
      </w:r>
      <w:r w:rsidRPr="005B3D49">
        <w:rPr>
          <w:rFonts w:ascii="Times New Roman" w:eastAsia="仿宋_GB2312" w:hAnsi="Times New Roman"/>
          <w:sz w:val="32"/>
          <w:szCs w:val="32"/>
        </w:rPr>
        <w:t>“</w:t>
      </w:r>
      <w:r w:rsidRPr="005B3D49">
        <w:rPr>
          <w:rFonts w:ascii="Times New Roman" w:eastAsia="仿宋_GB2312" w:hAnsi="Times New Roman"/>
          <w:sz w:val="32"/>
          <w:szCs w:val="32"/>
        </w:rPr>
        <w:t>交卷</w:t>
      </w:r>
      <w:r w:rsidRPr="005B3D49">
        <w:rPr>
          <w:rFonts w:ascii="Times New Roman" w:eastAsia="仿宋_GB2312" w:hAnsi="Times New Roman"/>
          <w:sz w:val="32"/>
          <w:szCs w:val="32"/>
        </w:rPr>
        <w:t>”</w:t>
      </w:r>
      <w:r w:rsidRPr="005B3D49">
        <w:rPr>
          <w:rFonts w:ascii="Times New Roman" w:eastAsia="仿宋_GB2312" w:hAnsi="Times New Roman"/>
          <w:sz w:val="32"/>
          <w:szCs w:val="32"/>
        </w:rPr>
        <w:t>，进入第二段听打，</w:t>
      </w:r>
      <w:r>
        <w:rPr>
          <w:rFonts w:ascii="Times New Roman" w:eastAsia="仿宋_GB2312" w:hAnsi="Times New Roman" w:hint="eastAsia"/>
          <w:sz w:val="32"/>
          <w:szCs w:val="32"/>
        </w:rPr>
        <w:t>倒计时</w:t>
      </w:r>
      <w:r w:rsidRPr="005B3D49">
        <w:rPr>
          <w:rFonts w:ascii="Times New Roman" w:eastAsia="仿宋_GB2312" w:hAnsi="Times New Roman"/>
          <w:sz w:val="32"/>
          <w:szCs w:val="32"/>
        </w:rPr>
        <w:t>结束</w:t>
      </w:r>
      <w:r>
        <w:rPr>
          <w:rFonts w:ascii="Times New Roman" w:eastAsia="仿宋_GB2312" w:hAnsi="Times New Roman" w:hint="eastAsia"/>
          <w:sz w:val="32"/>
          <w:szCs w:val="32"/>
        </w:rPr>
        <w:t>前</w:t>
      </w:r>
      <w:r w:rsidRPr="005B3D49">
        <w:rPr>
          <w:rFonts w:ascii="Times New Roman" w:eastAsia="仿宋_GB2312" w:hAnsi="Times New Roman"/>
          <w:sz w:val="32"/>
          <w:szCs w:val="32"/>
        </w:rPr>
        <w:t>点击</w:t>
      </w:r>
      <w:r w:rsidRPr="005B3D49">
        <w:rPr>
          <w:rFonts w:ascii="Times New Roman" w:eastAsia="仿宋_GB2312" w:hAnsi="Times New Roman"/>
          <w:sz w:val="32"/>
          <w:szCs w:val="32"/>
        </w:rPr>
        <w:t>“</w:t>
      </w:r>
      <w:r w:rsidRPr="005B3D49">
        <w:rPr>
          <w:rFonts w:ascii="Times New Roman" w:eastAsia="仿宋_GB2312" w:hAnsi="Times New Roman"/>
          <w:sz w:val="32"/>
          <w:szCs w:val="32"/>
        </w:rPr>
        <w:t>交卷</w:t>
      </w:r>
      <w:r w:rsidRPr="005B3D49"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即完成全部考试</w:t>
      </w:r>
      <w:r w:rsidRPr="005B3D49"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考生未按要求在第一段听打结束后规定时间内点击“交卷”的，将无法进入第二段听打考试，后果自负。交卷后，考生留在原位，等待系统后台确认交卷状态，听到监考老师示意后再离开。考试网页无须关闭。</w:t>
      </w:r>
    </w:p>
    <w:p w:rsidR="00423232" w:rsidRPr="005B3D49" w:rsidRDefault="00423232" w:rsidP="00423232">
      <w:pPr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 w:rsidRPr="005B3D49">
        <w:rPr>
          <w:rFonts w:ascii="Times New Roman" w:eastAsia="仿宋_GB2312" w:hAnsi="Times New Roman"/>
          <w:sz w:val="32"/>
          <w:szCs w:val="32"/>
        </w:rPr>
        <w:t>使用亚伟速录的，可以进入亚伟</w:t>
      </w:r>
      <w:r w:rsidRPr="005B3D49">
        <w:rPr>
          <w:rFonts w:ascii="Times New Roman" w:eastAsia="仿宋_GB2312" w:hAnsi="Times New Roman"/>
          <w:sz w:val="32"/>
          <w:szCs w:val="32"/>
        </w:rPr>
        <w:t>6.0</w:t>
      </w:r>
      <w:r w:rsidRPr="005B3D49">
        <w:rPr>
          <w:rFonts w:ascii="Times New Roman" w:eastAsia="仿宋_GB2312" w:hAnsi="Times New Roman"/>
          <w:sz w:val="32"/>
          <w:szCs w:val="32"/>
        </w:rPr>
        <w:t>系统录入文稿，在</w:t>
      </w:r>
      <w:r>
        <w:rPr>
          <w:rFonts w:ascii="Times New Roman" w:eastAsia="仿宋_GB2312" w:hAnsi="Times New Roman" w:hint="eastAsia"/>
          <w:sz w:val="32"/>
          <w:szCs w:val="32"/>
        </w:rPr>
        <w:t>规定时间</w:t>
      </w:r>
      <w:r w:rsidRPr="005B3D49">
        <w:rPr>
          <w:rFonts w:ascii="Times New Roman" w:eastAsia="仿宋_GB2312" w:hAnsi="Times New Roman"/>
          <w:sz w:val="32"/>
          <w:szCs w:val="32"/>
        </w:rPr>
        <w:t>内将录入文稿</w:t>
      </w:r>
      <w:r>
        <w:rPr>
          <w:rFonts w:ascii="Times New Roman" w:eastAsia="仿宋_GB2312" w:hAnsi="Times New Roman" w:hint="eastAsia"/>
          <w:sz w:val="32"/>
          <w:szCs w:val="32"/>
        </w:rPr>
        <w:t>复制</w:t>
      </w:r>
      <w:r w:rsidRPr="005B3D49">
        <w:rPr>
          <w:rFonts w:ascii="Times New Roman" w:eastAsia="仿宋_GB2312" w:hAnsi="Times New Roman"/>
          <w:sz w:val="32"/>
          <w:szCs w:val="32"/>
        </w:rPr>
        <w:t>、粘贴到系统答题界面。考生如在</w:t>
      </w:r>
      <w:r>
        <w:rPr>
          <w:rFonts w:ascii="Times New Roman" w:eastAsia="仿宋_GB2312" w:hAnsi="Times New Roman" w:hint="eastAsia"/>
          <w:sz w:val="32"/>
          <w:szCs w:val="32"/>
        </w:rPr>
        <w:t>规定时间内</w:t>
      </w:r>
      <w:r w:rsidRPr="005B3D49">
        <w:rPr>
          <w:rFonts w:ascii="Times New Roman" w:eastAsia="仿宋_GB2312" w:hAnsi="Times New Roman"/>
          <w:sz w:val="32"/>
          <w:szCs w:val="32"/>
        </w:rPr>
        <w:t>未将录入文稿粘贴到系统答题界面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</w:rPr>
        <w:t>，后果</w:t>
      </w:r>
      <w:r w:rsidRPr="005B3D49">
        <w:rPr>
          <w:rFonts w:ascii="Times New Roman" w:eastAsia="仿宋_GB2312" w:hAnsi="Times New Roman"/>
          <w:sz w:val="32"/>
          <w:szCs w:val="32"/>
        </w:rPr>
        <w:t>自负。</w:t>
      </w:r>
    </w:p>
    <w:p w:rsidR="00423232" w:rsidRDefault="00423232" w:rsidP="00423232">
      <w:pPr>
        <w:ind w:firstLineChars="200" w:firstLine="640"/>
        <w:contextualSpacing/>
        <w:rPr>
          <w:rFonts w:ascii="Times New Roman" w:eastAsia="仿宋_GB2312" w:hAnsi="Times New Roman" w:hint="eastAsia"/>
          <w:sz w:val="32"/>
          <w:szCs w:val="32"/>
        </w:rPr>
      </w:pPr>
    </w:p>
    <w:p w:rsidR="00423232" w:rsidRDefault="00423232" w:rsidP="00423232">
      <w:pPr>
        <w:ind w:firstLineChars="200" w:firstLine="640"/>
        <w:contextualSpacing/>
        <w:rPr>
          <w:rFonts w:ascii="Times New Roman" w:eastAsia="仿宋_GB2312" w:hAnsi="Times New Roman" w:hint="eastAsia"/>
          <w:sz w:val="32"/>
          <w:szCs w:val="32"/>
        </w:rPr>
      </w:pPr>
    </w:p>
    <w:p w:rsidR="00423232" w:rsidRDefault="00423232" w:rsidP="00423232">
      <w:pPr>
        <w:ind w:firstLineChars="200" w:firstLine="640"/>
        <w:contextualSpacing/>
        <w:rPr>
          <w:rFonts w:ascii="Times New Roman" w:eastAsia="仿宋_GB2312" w:hAnsi="Times New Roman" w:hint="eastAsia"/>
          <w:sz w:val="32"/>
          <w:szCs w:val="32"/>
        </w:rPr>
      </w:pPr>
    </w:p>
    <w:p w:rsidR="00423232" w:rsidRPr="00587300" w:rsidRDefault="00423232" w:rsidP="00423232">
      <w:pPr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</w:p>
    <w:p w:rsidR="001F0988" w:rsidRPr="00423232" w:rsidRDefault="001F0988" w:rsidP="004A5DCE">
      <w:pPr>
        <w:ind w:firstLine="420"/>
      </w:pPr>
    </w:p>
    <w:sectPr w:rsidR="001F0988" w:rsidRPr="00423232" w:rsidSect="001F0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3232"/>
    <w:rsid w:val="001F0988"/>
    <w:rsid w:val="00423232"/>
    <w:rsid w:val="004A5DCE"/>
    <w:rsid w:val="00C2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32"/>
    <w:pPr>
      <w:widowControl w:val="0"/>
      <w:ind w:firstLineChars="0" w:firstLine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2017-04-01T07:45:00Z</dcterms:created>
  <dcterms:modified xsi:type="dcterms:W3CDTF">2017-04-01T07:46:00Z</dcterms:modified>
</cp:coreProperties>
</file>